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785" w:rsidRPr="00EC3785" w:rsidRDefault="00EC3785" w:rsidP="00EC3785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3785">
        <w:rPr>
          <w:rFonts w:ascii="Times New Roman" w:hAnsi="Times New Roman" w:cs="Times New Roman"/>
          <w:b/>
          <w:sz w:val="28"/>
          <w:szCs w:val="28"/>
        </w:rPr>
        <w:t>Приложение 5.</w:t>
      </w:r>
    </w:p>
    <w:bookmarkEnd w:id="0"/>
    <w:p w:rsidR="007E0821" w:rsidRPr="00EC3785" w:rsidRDefault="00EA5DD5" w:rsidP="00EA5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785">
        <w:rPr>
          <w:rFonts w:ascii="Times New Roman" w:hAnsi="Times New Roman" w:cs="Times New Roman"/>
          <w:b/>
          <w:sz w:val="28"/>
          <w:szCs w:val="28"/>
        </w:rPr>
        <w:t>Картотека игр</w:t>
      </w:r>
      <w:r w:rsidR="004426F9" w:rsidRPr="00EC3785">
        <w:rPr>
          <w:rFonts w:ascii="Times New Roman" w:hAnsi="Times New Roman" w:cs="Times New Roman"/>
          <w:b/>
          <w:sz w:val="28"/>
          <w:szCs w:val="28"/>
        </w:rPr>
        <w:t xml:space="preserve"> на развитие к</w:t>
      </w:r>
      <w:r w:rsidR="007E0821" w:rsidRPr="00EC3785">
        <w:rPr>
          <w:rFonts w:ascii="Times New Roman" w:hAnsi="Times New Roman" w:cs="Times New Roman"/>
          <w:b/>
          <w:sz w:val="28"/>
          <w:szCs w:val="28"/>
        </w:rPr>
        <w:t>реативности с помощь дивергентных задач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5"/>
        <w:gridCol w:w="5630"/>
      </w:tblGrid>
      <w:tr w:rsidR="00254840" w:rsidTr="00A625FA">
        <w:tc>
          <w:tcPr>
            <w:tcW w:w="4089" w:type="dxa"/>
          </w:tcPr>
          <w:p w:rsidR="00EA5DD5" w:rsidRDefault="006D383A" w:rsidP="00EA5D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Название игры, упражнения, задания</w:t>
            </w:r>
          </w:p>
        </w:tc>
        <w:tc>
          <w:tcPr>
            <w:tcW w:w="5256" w:type="dxa"/>
          </w:tcPr>
          <w:p w:rsidR="00EA5DD5" w:rsidRDefault="006D383A" w:rsidP="00EA5D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Содержание игры, упражнения, задания</w:t>
            </w:r>
          </w:p>
        </w:tc>
      </w:tr>
      <w:tr w:rsidR="00254840" w:rsidTr="00A625FA">
        <w:tc>
          <w:tcPr>
            <w:tcW w:w="4089" w:type="dxa"/>
          </w:tcPr>
          <w:p w:rsidR="006D383A" w:rsidRPr="006D383A" w:rsidRDefault="006D383A" w:rsidP="008C20C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8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Карточка № 1</w:t>
            </w:r>
          </w:p>
          <w:p w:rsidR="00EA5DD5" w:rsidRDefault="006D383A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hAnsi="Times New Roman" w:cs="Times New Roman"/>
                <w:b/>
                <w:sz w:val="28"/>
                <w:szCs w:val="28"/>
              </w:rPr>
              <w:t>«Продолжение сказки»</w:t>
            </w:r>
          </w:p>
        </w:tc>
        <w:tc>
          <w:tcPr>
            <w:tcW w:w="5256" w:type="dxa"/>
          </w:tcPr>
          <w:p w:rsidR="006D383A" w:rsidRPr="006D383A" w:rsidRDefault="006D383A" w:rsidP="008C20C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383A">
              <w:rPr>
                <w:rFonts w:ascii="Times New Roman" w:hAnsi="Times New Roman" w:cs="Times New Roman"/>
                <w:bCs/>
                <w:sz w:val="28"/>
                <w:szCs w:val="28"/>
              </w:rPr>
              <w:t>Цель: развитие творческого воображения.</w:t>
            </w:r>
          </w:p>
          <w:p w:rsidR="006D383A" w:rsidRPr="006D383A" w:rsidRDefault="006D383A" w:rsidP="008C20C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383A">
              <w:rPr>
                <w:rFonts w:ascii="Times New Roman" w:hAnsi="Times New Roman" w:cs="Times New Roman"/>
                <w:bCs/>
                <w:sz w:val="28"/>
                <w:szCs w:val="28"/>
              </w:rPr>
              <w:t>Ход игры:</w:t>
            </w:r>
          </w:p>
          <w:p w:rsidR="006D383A" w:rsidRPr="006D383A" w:rsidRDefault="006D383A" w:rsidP="008C20C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383A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 читает детям известную им сказку – «Репка». Затем каждый из участников игры придумывает ее продолжение и рассказывает</w:t>
            </w:r>
          </w:p>
          <w:p w:rsidR="00EA5DD5" w:rsidRDefault="006D383A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hAnsi="Times New Roman" w:cs="Times New Roman"/>
                <w:bCs/>
                <w:sz w:val="28"/>
                <w:szCs w:val="28"/>
              </w:rPr>
              <w:t>всем остальным детям.</w:t>
            </w:r>
          </w:p>
        </w:tc>
      </w:tr>
      <w:tr w:rsidR="00254840" w:rsidTr="00A625FA">
        <w:tc>
          <w:tcPr>
            <w:tcW w:w="4089" w:type="dxa"/>
          </w:tcPr>
          <w:p w:rsidR="006D383A" w:rsidRPr="006D383A" w:rsidRDefault="006D383A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 2</w:t>
            </w:r>
          </w:p>
          <w:p w:rsidR="00EA5DD5" w:rsidRDefault="006D383A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«Поиск причин событий»</w:t>
            </w:r>
          </w:p>
        </w:tc>
        <w:tc>
          <w:tcPr>
            <w:tcW w:w="5256" w:type="dxa"/>
          </w:tcPr>
          <w:p w:rsidR="00EA5DD5" w:rsidRDefault="00F77E42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встают в круг. Каждый ребенок принимает определенную позу и оправдывает ее:-стоит с поднятой рукой ( кладу книгу на полку, </w:t>
            </w:r>
            <w:r w:rsidR="008C20C1">
              <w:rPr>
                <w:rFonts w:ascii="Times New Roman" w:hAnsi="Times New Roman" w:cs="Times New Roman"/>
                <w:sz w:val="28"/>
                <w:szCs w:val="28"/>
              </w:rPr>
              <w:t>достаю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конфету из вазы в шкафчике, вешаю куртку, </w:t>
            </w:r>
            <w:r w:rsidR="008C20C1">
              <w:rPr>
                <w:rFonts w:ascii="Times New Roman" w:hAnsi="Times New Roman" w:cs="Times New Roman"/>
                <w:sz w:val="28"/>
                <w:szCs w:val="28"/>
              </w:rPr>
              <w:t>украшаю ёлку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т.п.); - стоит на коленях, руки и </w:t>
            </w:r>
            <w:r w:rsidR="008C20C1">
              <w:rPr>
                <w:rFonts w:ascii="Times New Roman" w:hAnsi="Times New Roman" w:cs="Times New Roman"/>
                <w:sz w:val="28"/>
                <w:szCs w:val="28"/>
              </w:rPr>
              <w:t>корпус устремлены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вперед ( ищу под столом ложку, наблюдаю за гусеницей, кормлю </w:t>
            </w:r>
            <w:r w:rsidR="008C20C1">
              <w:rPr>
                <w:rFonts w:ascii="Times New Roman" w:hAnsi="Times New Roman" w:cs="Times New Roman"/>
                <w:sz w:val="28"/>
                <w:szCs w:val="28"/>
              </w:rPr>
              <w:t>котёнку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натираю пол и т.п.); -сидит на корточках ( смотрю на разбитую чашку, рисую мелом и т.п.); - </w:t>
            </w:r>
            <w:r w:rsidR="008C20C1">
              <w:rPr>
                <w:rFonts w:ascii="Times New Roman" w:hAnsi="Times New Roman" w:cs="Times New Roman"/>
                <w:sz w:val="28"/>
                <w:szCs w:val="28"/>
              </w:rPr>
              <w:t>наклонился вперед ( завязываю шнурки, поднимаю платок, срываю цветок и т.п.). Педагог предлагает ребятам повторить игру «Угадай, что я делаю?» в движении. Дети ходят свободно по залу под музыку Как только музыка заканчивается ребята останавливаются, принимают определенные позы. Затем оправдывают их (собираю цветы, наклонился за грибом и т.п.)</w:t>
            </w:r>
          </w:p>
        </w:tc>
      </w:tr>
      <w:tr w:rsidR="00254840" w:rsidTr="00A625FA">
        <w:tc>
          <w:tcPr>
            <w:tcW w:w="4089" w:type="dxa"/>
          </w:tcPr>
          <w:p w:rsidR="006D383A" w:rsidRPr="006D383A" w:rsidRDefault="006D383A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 3</w:t>
            </w:r>
          </w:p>
          <w:p w:rsidR="00EA5DD5" w:rsidRDefault="006D383A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"Облака-загадки"</w:t>
            </w:r>
          </w:p>
        </w:tc>
        <w:tc>
          <w:tcPr>
            <w:tcW w:w="5256" w:type="dxa"/>
          </w:tcPr>
          <w:p w:rsidR="00EA5DD5" w:rsidRDefault="006D383A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Ребенку необходимо определить, на что похожи изображенные на рисунках облака (чернильные пятна).</w:t>
            </w:r>
            <w:r w:rsidRPr="006D3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Хорошо, если он сможет увидеть в каждом облаке хотя бы один персонаж.</w:t>
            </w:r>
          </w:p>
        </w:tc>
      </w:tr>
      <w:tr w:rsidR="00254840" w:rsidTr="00A625FA">
        <w:tc>
          <w:tcPr>
            <w:tcW w:w="4089" w:type="dxa"/>
          </w:tcPr>
          <w:p w:rsidR="006D383A" w:rsidRPr="006D383A" w:rsidRDefault="006D383A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 4</w:t>
            </w:r>
          </w:p>
          <w:p w:rsidR="006D383A" w:rsidRPr="006D383A" w:rsidRDefault="006D383A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383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«Задачи с неполными условиями»</w:t>
            </w:r>
          </w:p>
          <w:p w:rsidR="00EA5DD5" w:rsidRDefault="00EA5DD5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6" w:type="dxa"/>
          </w:tcPr>
          <w:p w:rsidR="006D383A" w:rsidRPr="006D383A" w:rsidRDefault="006D383A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383A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Задачи решаются путем расширения информации за счет вопросов.</w:t>
            </w:r>
          </w:p>
          <w:p w:rsidR="006D383A" w:rsidRPr="006D383A" w:rsidRDefault="006D383A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D383A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-На поляне в парке лежат 5 угольков, морковка и шарф. Эти предметы никто специально туда не клал. Как они там оказались?</w:t>
            </w:r>
          </w:p>
          <w:p w:rsidR="00EA5DD5" w:rsidRDefault="006D383A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3A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-Гном жил на девятом этаже. Когда он садился в лифт, то доезжал лишь до шестого этажа, потом шел пешком. Почему?</w:t>
            </w:r>
          </w:p>
        </w:tc>
      </w:tr>
      <w:tr w:rsidR="00254840" w:rsidTr="00A625FA">
        <w:tc>
          <w:tcPr>
            <w:tcW w:w="4089" w:type="dxa"/>
          </w:tcPr>
          <w:p w:rsidR="00737E06" w:rsidRPr="00737E06" w:rsidRDefault="00737E06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Карточка № 5</w:t>
            </w:r>
          </w:p>
          <w:p w:rsidR="00EA5DD5" w:rsidRDefault="00737E06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E0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«Поздоровайся»</w:t>
            </w:r>
          </w:p>
        </w:tc>
        <w:tc>
          <w:tcPr>
            <w:tcW w:w="5256" w:type="dxa"/>
          </w:tcPr>
          <w:p w:rsidR="00EA5DD5" w:rsidRDefault="00737E06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E06">
              <w:rPr>
                <w:rFonts w:ascii="Times New Roman" w:hAnsi="Times New Roman" w:cs="Times New Roman"/>
                <w:b/>
                <w:sz w:val="28"/>
                <w:szCs w:val="28"/>
              </w:rPr>
              <w:t>Поздороваться, как если бы ты был</w:t>
            </w:r>
            <w:r w:rsidRPr="00737E06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президентом, тигром, военным, поваром, учителем, попугаем, собакой, кошкой, кактусом, березой, волшебником, пожилым человеком, учителем, пиратом, немым, пингвином, осьминогом, начальником, А.С. Пушкиным.</w:t>
            </w:r>
          </w:p>
        </w:tc>
      </w:tr>
      <w:tr w:rsidR="00254840" w:rsidTr="00F77E42">
        <w:trPr>
          <w:trHeight w:val="3676"/>
        </w:trPr>
        <w:tc>
          <w:tcPr>
            <w:tcW w:w="4089" w:type="dxa"/>
          </w:tcPr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 6</w:t>
            </w:r>
          </w:p>
          <w:p w:rsidR="00EA5DD5" w:rsidRDefault="00C60ADB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«Придумай окончание истории»</w:t>
            </w:r>
          </w:p>
        </w:tc>
        <w:tc>
          <w:tcPr>
            <w:tcW w:w="5256" w:type="dxa"/>
          </w:tcPr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ебятам читается история. Им надо  придумать, чем история закончится. 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Истории: 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1) в семье львов родился Львенок. Папа с мамой его очень любили и старательно оберегали от всех забот, трудностей и опасностей. Они продолжали это делать и тогда, когда Львенок вырос и превратился в Льва…..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2)Отправился Иван Царевич вызволять из плена свою возлюбленную Василису, похищенную Змеем Горынычем. И увидел он высоченную башню без дверей. А у подножия башни сидел….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3) Жил-был Футбольный Мяч. У него была необычная жизнь: в отличие от других его знакомых, он оказывался полезен только тогда, когда его начинали бить. Да еще ногами. В конце концов такая ситуация его возмутила….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4) У одного Короля было три дочери. Старшие дочери были красивы, удачливы и любимы отцом. А младшая не слыла красавицей, и в делах ей не везло. Отец не уделял ей внимания, и она чувствовала себя очень одинокой. И вот однажды….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5) Один Юный Волшебник любил проказничать и совершать разные чудеса без разрешения взрослых. Тогда его мама-волшебница взяла свою волшебную палочку и сделала его стеклянным. Теперь благодаря его прозрачности она всегда могла видеть, что он задумал….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6) Попал Иванушка в плен к Злому Волшебнику. И говорит тот Иванушке: </w:t>
            </w: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«Выбирай: либо ты десять лет будешь в моем услужении станешь выполнять все, что я ни повелю, либо я превращу тебя в капкан, куда будут попадаться звери лесные…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7) Как-то Аленушке Злая Колдунья (которую та считала доброй) подарила волшебное кольцо, способное выполнять любые желания. Аленушка обрадовалась – ведь она не знала, что кольцо исполняет желания с точностью до наоборот: например, пожелаешь здоровья – и сразу заболеешь…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8) Отправилась как-то Машенька в лес по ягоды и повстречала там удивительного старика, который подарил ей маленькое и с виду ничем не примечательное зеркальце. Взглянула она в зеркальце…</w:t>
            </w:r>
          </w:p>
          <w:p w:rsidR="00EA5DD5" w:rsidRDefault="00C60ADB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9) Брел странствующий Принц по какой-то дальней стране и зашел в деревню с очень странным названием – Большие Враки. Никак не ожидал он, что….</w:t>
            </w:r>
          </w:p>
        </w:tc>
      </w:tr>
      <w:tr w:rsidR="00254840" w:rsidTr="00A625FA">
        <w:tc>
          <w:tcPr>
            <w:tcW w:w="4089" w:type="dxa"/>
          </w:tcPr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Карточка № 7</w:t>
            </w:r>
          </w:p>
          <w:p w:rsidR="00EA5DD5" w:rsidRDefault="00C60ADB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«Какое неожиданное чудо!»</w:t>
            </w:r>
          </w:p>
        </w:tc>
        <w:tc>
          <w:tcPr>
            <w:tcW w:w="5256" w:type="dxa"/>
          </w:tcPr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Детям предлагается ряд вопросов для совместного рассуждения: что могло бы быть, если….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1) Если бы люди научились лазать по деревьям как кошки.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2) Если бы коровы научились говорить как люди.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3)Если бы сны можно было записывать на видеокамеру и показывать по телевизору.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4) Если бы дождь шел вверх.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5) Если бы из водопровода лился сок.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6) Если исчез вкус сладкого.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7) Если бы людям не нужно было спать.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8) Если бы всегда был день.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9) Если бы все жидкое вдруг застыло и стало твердым.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10) Если бы не было мыла.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11) Если бы вдруг исчезли все дома.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12) Если бы после лета вдруг начиналась зима, а осени бы не было.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13) Если бы полетели жить на другую планету.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14) Если бы динозавры ожили.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15) Если бы рыбы научились летать.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16) Если бы солнце было зеленое.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17) Если бы собаки дружили с кошками.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18) Если бы лягушки ловили мышей.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19) Если бы кони научились запрыгивать на облака.</w:t>
            </w:r>
          </w:p>
          <w:p w:rsidR="00EA5DD5" w:rsidRDefault="00C60ADB" w:rsidP="008C2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20) Если бы все полы во всех домах стали скользкими.</w:t>
            </w:r>
          </w:p>
        </w:tc>
      </w:tr>
      <w:tr w:rsidR="00254840" w:rsidTr="00A625FA">
        <w:tc>
          <w:tcPr>
            <w:tcW w:w="4089" w:type="dxa"/>
          </w:tcPr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«Закорючки»</w:t>
            </w:r>
          </w:p>
          <w:p w:rsid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56" w:type="dxa"/>
          </w:tcPr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Это задание похоже на упражнение «Кляксы». Детям предлагается понять, на что похожи нарисованные закорючки. Дорисовать их до целых образов.</w:t>
            </w:r>
          </w:p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</w:p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C60AD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E0A4579" wp14:editId="3B17FE09">
                  <wp:extent cx="3181350" cy="904325"/>
                  <wp:effectExtent l="19050" t="0" r="0" b="0"/>
                  <wp:docPr id="1" name="Рисунок 1" descr="36445_html_m1086fe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6445_html_m1086fe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513" cy="904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4840" w:rsidTr="00A625FA">
        <w:tc>
          <w:tcPr>
            <w:tcW w:w="4089" w:type="dxa"/>
          </w:tcPr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Карточка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  <w:p w:rsid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«Дорисуй овалы»</w:t>
            </w:r>
          </w:p>
        </w:tc>
        <w:tc>
          <w:tcPr>
            <w:tcW w:w="5256" w:type="dxa"/>
          </w:tcPr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Calibri" w:hAnsi="Times New Roman" w:cs="Times New Roman"/>
                <w:sz w:val="28"/>
                <w:szCs w:val="28"/>
              </w:rPr>
              <w:t>Задание похожее на предыдущее, только тут предлагается дорисовать овалы до целых образов: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680DCAB" wp14:editId="589E70AC">
                  <wp:extent cx="3056409" cy="2174789"/>
                  <wp:effectExtent l="19050" t="0" r="0" b="0"/>
                  <wp:docPr id="3" name="Рисунок 3" descr="kartinki-dorisuy-dlya-detey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rtinki-dorisuy-dlya-detey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409" cy="217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40" w:rsidTr="00A625FA">
        <w:tc>
          <w:tcPr>
            <w:tcW w:w="4089" w:type="dxa"/>
          </w:tcPr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  <w:p w:rsid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«Расскажу о путешествии»</w:t>
            </w:r>
          </w:p>
        </w:tc>
        <w:tc>
          <w:tcPr>
            <w:tcW w:w="5256" w:type="dxa"/>
          </w:tcPr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Цель: развитие творческого воображения</w:t>
            </w:r>
          </w:p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Ход игры:</w:t>
            </w:r>
          </w:p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Воспитатель приносит пальчиковые куклы: зверей, людей, растений и т.п. Детям предлагается выбрать одного или двух героев и рассказать о путешествии, о котором они мечтают. Это могут быть, например, истории морковки и свеклы, убежавших из огорода и</w:t>
            </w:r>
          </w:p>
          <w:p w:rsidR="00C60ADB" w:rsidRPr="00C60ADB" w:rsidRDefault="00C60ADB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0A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отправившихся к морю или любая другая история. По ходу рассказывания своей </w:t>
            </w:r>
            <w:r w:rsidRPr="00C60A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истории ребенок показывает её в форме спектакля, говоря от имени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AD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своих героев и от имени автора.</w:t>
            </w:r>
          </w:p>
        </w:tc>
      </w:tr>
      <w:tr w:rsidR="00254840" w:rsidTr="00A625FA">
        <w:tc>
          <w:tcPr>
            <w:tcW w:w="4089" w:type="dxa"/>
          </w:tcPr>
          <w:p w:rsidR="009B3064" w:rsidRDefault="007D0191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D019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</w:t>
            </w:r>
            <w:r w:rsidR="00CA74BD" w:rsidRPr="00CA74B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№10</w:t>
            </w:r>
          </w:p>
          <w:p w:rsidR="00C60ADB" w:rsidRPr="00C60ADB" w:rsidRDefault="007D0191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D019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«Сочиняем сказку вместе» </w:t>
            </w:r>
          </w:p>
        </w:tc>
        <w:tc>
          <w:tcPr>
            <w:tcW w:w="5256" w:type="dxa"/>
          </w:tcPr>
          <w:p w:rsidR="00C60ADB" w:rsidRPr="00C60ADB" w:rsidRDefault="007D0191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D019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Цель: развитие творческого воображения в процессе коллективного творчества Ход игры: Дети садятся в круг. Восп</w:t>
            </w:r>
            <w:r w:rsidR="009B30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D0191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татель предлагает детям тему для сочинения сказки. Сочинение сказочной истории происходит следующим образом: воспитатель начинает повествование, затем следующий участник продолжает начатую историю, и так далее по кругу. Закончится сказка может на любом из участников, тогда задача следующего – продолжить сказку, повернув сюжет окончания на дальнейший ход событий.</w:t>
            </w:r>
          </w:p>
        </w:tc>
      </w:tr>
      <w:tr w:rsidR="00254840" w:rsidTr="00A625FA">
        <w:tc>
          <w:tcPr>
            <w:tcW w:w="4089" w:type="dxa"/>
          </w:tcPr>
          <w:p w:rsidR="00493C40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№11</w:t>
            </w:r>
          </w:p>
          <w:p w:rsidR="00C60ADB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«Представь себя...»</w:t>
            </w:r>
          </w:p>
        </w:tc>
        <w:tc>
          <w:tcPr>
            <w:tcW w:w="5256" w:type="dxa"/>
          </w:tcPr>
          <w:p w:rsidR="00C60ADB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«Представь себе, что в руках у тебя волшебная палочка. В кого бы ты хотел превратиться?» Пусть ребенок изобразит того, кем он стал, а вы угадайте задуманный образ. «Цветик-семицветик». Спросите у ребенка: «Помнишь, у девочки Жени из сказки «Цветик-семицветик» был волшебный цветок с семью лепестками? Представь, что в твои руки чудесным образом попал этот волшебный цветок. Какие желания ты загадаешь?» Пусть ребенок обоснует свои желания. Развитие этой темы поможет вам узнать о «ценностях» и «приоритетах» ребенка, а также о свободе желать, о намерении получать что-то от жизни.</w:t>
            </w:r>
          </w:p>
        </w:tc>
      </w:tr>
      <w:tr w:rsidR="00254840" w:rsidTr="00A625FA">
        <w:tc>
          <w:tcPr>
            <w:tcW w:w="4089" w:type="dxa"/>
          </w:tcPr>
          <w:p w:rsid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№12</w:t>
            </w:r>
          </w:p>
          <w:p w:rsidR="00493C40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«Любимое животное»</w:t>
            </w:r>
          </w:p>
        </w:tc>
        <w:tc>
          <w:tcPr>
            <w:tcW w:w="5256" w:type="dxa"/>
          </w:tcPr>
          <w:p w:rsidR="00C60ADB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Предложите ребенку побыть в образе разных животных. С помощью мимики и жестов он должен показать: как ходит, спит в берлоге и сосет лапу медведь; как скачет и грызет капусту заяц; как в норе прячется мышь; как фыркает и сворачивается клубочком </w:t>
            </w: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колючий еж. Эта игра поможет ребенку узнать много нового и интересного из мира животных. Перед началом игры загляните в энциклопедию для животных, вам легче будет находить «штрихи к портрету» того или иного животного.</w:t>
            </w:r>
          </w:p>
        </w:tc>
      </w:tr>
      <w:tr w:rsidR="00254840" w:rsidTr="00A625FA">
        <w:tc>
          <w:tcPr>
            <w:tcW w:w="4089" w:type="dxa"/>
          </w:tcPr>
          <w:p w:rsid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Карточка №13</w:t>
            </w:r>
          </w:p>
          <w:p w:rsidR="00493C40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493C4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Сказка по ролям или кукольный театр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256" w:type="dxa"/>
          </w:tcPr>
          <w:p w:rsidR="00C60ADB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Выберите хорошо знакомую сказку или рассказ, распределите роли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 получайте удовольствие. Совсем не обязательно стандартн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ое развитие сюжета — может быть дети  придумаю</w:t>
            </w: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 другой конец истории.</w:t>
            </w:r>
          </w:p>
        </w:tc>
      </w:tr>
      <w:tr w:rsidR="00254840" w:rsidTr="00A625FA">
        <w:tc>
          <w:tcPr>
            <w:tcW w:w="4089" w:type="dxa"/>
          </w:tcPr>
          <w:p w:rsidR="00493C40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Карточка № 14</w:t>
            </w:r>
          </w:p>
          <w:p w:rsidR="00C60ADB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"Упраж</w:t>
            </w:r>
            <w:r w:rsidR="008C20C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нения на развитие гибкости ума"</w:t>
            </w:r>
          </w:p>
        </w:tc>
        <w:tc>
          <w:tcPr>
            <w:tcW w:w="5256" w:type="dxa"/>
          </w:tcPr>
          <w:p w:rsidR="00C60ADB" w:rsidRP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3C4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Предложите ребенку называть как можно больше слов по лексическим темам: - Назови слова, обозначающие грибы (мухомор, подберезовик, рыжик, сыроежка) - Назови слова, относящиеся к видам спорта 23 - Назови слова, обозначающие диких животных. - Назови слова, обозначающие головные уборы. - Назови слова, обозначающие овощи т. д.</w:t>
            </w:r>
          </w:p>
        </w:tc>
      </w:tr>
      <w:tr w:rsidR="00254840" w:rsidTr="00A625FA">
        <w:tc>
          <w:tcPr>
            <w:tcW w:w="4089" w:type="dxa"/>
          </w:tcPr>
          <w:p w:rsidR="00493C40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Картотека № 15</w:t>
            </w:r>
          </w:p>
          <w:p w:rsidR="00C60ADB" w:rsidRDefault="00493C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493C4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Упражнения на беглость мышления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256" w:type="dxa"/>
          </w:tcPr>
          <w:p w:rsidR="00C60ADB" w:rsidRPr="00C60ADB" w:rsidRDefault="00A625FA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5FA">
              <w:rPr>
                <w:rFonts w:ascii="Times New Roman" w:eastAsia="Calibri" w:hAnsi="Times New Roman" w:cs="Times New Roman"/>
                <w:sz w:val="28"/>
                <w:szCs w:val="28"/>
              </w:rPr>
              <w:t>"Назвать слова с заданной буквой". Например: 1) Назвать слова, начинающиеся на букву "а". 2) Назвать слова, оканчивающиеся на букву "м". 3) Назвать слова, в которых в середине есть буква "к</w:t>
            </w:r>
          </w:p>
        </w:tc>
      </w:tr>
      <w:tr w:rsidR="00254840" w:rsidTr="00A625FA">
        <w:tc>
          <w:tcPr>
            <w:tcW w:w="4089" w:type="dxa"/>
          </w:tcPr>
          <w:p w:rsidR="00254840" w:rsidRDefault="002548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Карточка № 16 </w:t>
            </w:r>
          </w:p>
          <w:p w:rsidR="00C60ADB" w:rsidRDefault="002548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5484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Игра «Шкатулка со сказками»</w:t>
            </w:r>
          </w:p>
        </w:tc>
        <w:tc>
          <w:tcPr>
            <w:tcW w:w="5256" w:type="dxa"/>
          </w:tcPr>
          <w:p w:rsidR="00A625FA" w:rsidRPr="00A625FA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</w:t>
            </w:r>
            <w:r w:rsidR="00A625FA" w:rsidRPr="00A625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ель:</w:t>
            </w:r>
            <w:r w:rsidR="00A625FA" w:rsidRPr="00A625FA">
              <w:rPr>
                <w:rFonts w:ascii="Times New Roman" w:eastAsia="Calibri" w:hAnsi="Times New Roman" w:cs="Times New Roman"/>
                <w:sz w:val="28"/>
                <w:szCs w:val="28"/>
              </w:rPr>
              <w:t> Развитие способности к детализации - умение расширять, развивать, приукрашивать, подробно разрабатывать любую идею, сюжет, рисунок.</w:t>
            </w:r>
          </w:p>
          <w:p w:rsidR="00A625FA" w:rsidRPr="00A625FA" w:rsidRDefault="00A625FA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5FA">
              <w:rPr>
                <w:rFonts w:ascii="Times New Roman" w:eastAsia="Calibri" w:hAnsi="Times New Roman" w:cs="Times New Roman"/>
                <w:sz w:val="28"/>
                <w:szCs w:val="28"/>
              </w:rPr>
              <w:t>Вырезаем 8-10 кружочков разного цвета и складываем их в шкатулочку. Дети садятся в круг, один ребенок вынимает из шкатулки цветной кружочек и придумывает кем он будет в сказке, если кружочек зеленый, то огурцом или лягушкой, или кузнечиком, и начинает про них сочинять сказку. Следующий вытягивает следующий кружочек и продолжает сказку. Когда первая сказка будет закончена, можно собрать все кружочки и рассказывать следующую сказку.</w:t>
            </w:r>
          </w:p>
          <w:p w:rsidR="00C60ADB" w:rsidRP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4840" w:rsidTr="00A625FA">
        <w:tc>
          <w:tcPr>
            <w:tcW w:w="4089" w:type="dxa"/>
          </w:tcPr>
          <w:p w:rsidR="00C60ADB" w:rsidRDefault="002548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Карточка №17</w:t>
            </w:r>
          </w:p>
          <w:p w:rsidR="00254840" w:rsidRDefault="002548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«Дорисуй картинку»</w:t>
            </w:r>
          </w:p>
        </w:tc>
        <w:tc>
          <w:tcPr>
            <w:tcW w:w="5256" w:type="dxa"/>
          </w:tcPr>
          <w:p w:rsidR="00254840" w:rsidRPr="00254840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</w:t>
            </w:r>
            <w:r w:rsidRPr="0025484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ль:</w:t>
            </w: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> развитие креативного мышления.</w:t>
            </w:r>
          </w:p>
          <w:p w:rsidR="00254840" w:rsidRPr="00254840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ребенку додумать или дорисовать картинку. </w:t>
            </w:r>
          </w:p>
          <w:p w:rsidR="00254840" w:rsidRPr="00254840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>Вариант 1.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7634" cy="2540635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artoteka_igr_na_razvitie_detalizatsii._otv_krasnova_e.v.docx_image7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652" cy="255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0ADB" w:rsidRDefault="00C60ADB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840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 2</w:t>
            </w:r>
          </w:p>
          <w:p w:rsidR="00254840" w:rsidRPr="00C60ADB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8436" cy="257873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kartoteka_igr_na_razvitie_detalizatsii._otv_krasnova_e.v.docx_image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1822" cy="258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40" w:rsidTr="00A625FA">
        <w:tc>
          <w:tcPr>
            <w:tcW w:w="4089" w:type="dxa"/>
          </w:tcPr>
          <w:p w:rsidR="00A625FA" w:rsidRDefault="002548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№18</w:t>
            </w:r>
          </w:p>
          <w:p w:rsidR="00254840" w:rsidRDefault="00254840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«Космическое путешествие»</w:t>
            </w:r>
          </w:p>
        </w:tc>
        <w:tc>
          <w:tcPr>
            <w:tcW w:w="5256" w:type="dxa"/>
          </w:tcPr>
          <w:p w:rsidR="00A625FA" w:rsidRPr="00C60ADB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840">
              <w:rPr>
                <w:rFonts w:ascii="Cambria Math" w:eastAsia="Calibri" w:hAnsi="Cambria Math" w:cs="Cambria Math"/>
                <w:sz w:val="28"/>
                <w:szCs w:val="28"/>
              </w:rPr>
              <w:t>◈</w:t>
            </w: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Вырежьте 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 </w:t>
            </w:r>
            <w:r w:rsidRPr="00254840">
              <w:rPr>
                <w:rFonts w:ascii="Cambria Math" w:eastAsia="Calibri" w:hAnsi="Cambria Math" w:cs="Cambria Math"/>
                <w:sz w:val="28"/>
                <w:szCs w:val="28"/>
              </w:rPr>
              <w:t>◈</w:t>
            </w: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Мягко направляйте воображение ребенка, например, выскажите предположение о том, что на одной планете должны жить только добрые создания, на другой — злые, на третьей — грустные и т. п. </w:t>
            </w:r>
            <w:r w:rsidRPr="00254840">
              <w:rPr>
                <w:rFonts w:ascii="Cambria Math" w:eastAsia="Calibri" w:hAnsi="Cambria Math" w:cs="Cambria Math"/>
                <w:sz w:val="28"/>
                <w:szCs w:val="28"/>
              </w:rPr>
              <w:t>◈</w:t>
            </w: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Пусть малыш проявит фантазию и нарисует жителей </w:t>
            </w: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каждой планеты. Вырезанные из бумаги, они могут «летать» друг к другу в гости, попадать в различные приключения, завоевывать чужие планеты.</w:t>
            </w:r>
          </w:p>
        </w:tc>
      </w:tr>
      <w:tr w:rsidR="00254840" w:rsidTr="00A625FA">
        <w:tc>
          <w:tcPr>
            <w:tcW w:w="4089" w:type="dxa"/>
          </w:tcPr>
          <w:p w:rsidR="00DF53D2" w:rsidRDefault="00DF53D2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Карточка №18</w:t>
            </w:r>
          </w:p>
          <w:p w:rsidR="00A625FA" w:rsidRDefault="00DF53D2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F53D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«Для чего я хорош?»</w:t>
            </w:r>
          </w:p>
        </w:tc>
        <w:tc>
          <w:tcPr>
            <w:tcW w:w="5256" w:type="dxa"/>
          </w:tcPr>
          <w:p w:rsidR="00A625FA" w:rsidRPr="00C60ADB" w:rsidRDefault="00254840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развивает воображение, фантазию, творческое мышление </w:t>
            </w:r>
            <w:r w:rsidRPr="00254840">
              <w:rPr>
                <w:rFonts w:ascii="Cambria Math" w:eastAsia="Calibri" w:hAnsi="Cambria Math" w:cs="Cambria Math"/>
                <w:sz w:val="28"/>
                <w:szCs w:val="28"/>
              </w:rPr>
              <w:t>◈</w:t>
            </w:r>
            <w:r w:rsidRPr="002548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Выберите какой-нибудь предмет. Задача — придумать и назвать все возможные случаи использования этого предмета.</w:t>
            </w:r>
          </w:p>
        </w:tc>
      </w:tr>
      <w:tr w:rsidR="00254840" w:rsidTr="00A625FA">
        <w:tc>
          <w:tcPr>
            <w:tcW w:w="4089" w:type="dxa"/>
          </w:tcPr>
          <w:p w:rsidR="00A625FA" w:rsidRDefault="004426F9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 19</w:t>
            </w:r>
          </w:p>
          <w:p w:rsidR="004426F9" w:rsidRPr="004426F9" w:rsidRDefault="004426F9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4426F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Перепутавшиеся сказки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4426F9" w:rsidRDefault="004426F9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56" w:type="dxa"/>
          </w:tcPr>
          <w:p w:rsidR="004426F9" w:rsidRPr="004426F9" w:rsidRDefault="004426F9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6F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составлять сказки с опорой на название.</w:t>
            </w:r>
          </w:p>
          <w:p w:rsidR="004426F9" w:rsidRPr="004426F9" w:rsidRDefault="004426F9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6F9">
              <w:rPr>
                <w:rFonts w:ascii="Times New Roman" w:eastAsia="Calibri" w:hAnsi="Times New Roman" w:cs="Times New Roman"/>
                <w:sz w:val="28"/>
                <w:szCs w:val="28"/>
              </w:rPr>
              <w:t>Педагог говорит детям, что названия сказок «Красная Шапочка», «Бременские музыканты», «Три медведя», «Снежная королева» перепутались. Дети должны сочинить и рассказать сказки, у которых теперь новые названия: «Красные медведи», «Снежные музыканты», «Три королевы».</w:t>
            </w:r>
          </w:p>
          <w:p w:rsidR="00A625FA" w:rsidRPr="00C60ADB" w:rsidRDefault="00A625FA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26F9" w:rsidTr="00A625FA">
        <w:tc>
          <w:tcPr>
            <w:tcW w:w="4089" w:type="dxa"/>
          </w:tcPr>
          <w:p w:rsidR="004426F9" w:rsidRDefault="004426F9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Карточка №20</w:t>
            </w:r>
          </w:p>
          <w:p w:rsidR="004426F9" w:rsidRDefault="004426F9" w:rsidP="008C20C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«Весёлая история»</w:t>
            </w:r>
          </w:p>
        </w:tc>
        <w:tc>
          <w:tcPr>
            <w:tcW w:w="5256" w:type="dxa"/>
          </w:tcPr>
          <w:p w:rsidR="004426F9" w:rsidRPr="004426F9" w:rsidRDefault="004426F9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6F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4426F9" w:rsidRPr="004426F9" w:rsidRDefault="004426F9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6F9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составлять истории на заданную тему.</w:t>
            </w:r>
          </w:p>
          <w:p w:rsidR="004426F9" w:rsidRPr="004426F9" w:rsidRDefault="004426F9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6F9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предлагает сочинить истории про: собаку, которая жила в холодильнике; ворону, которая любила кататься на велосипеде; щуку, которая играла на гитаре.</w:t>
            </w:r>
          </w:p>
          <w:p w:rsidR="004426F9" w:rsidRPr="004426F9" w:rsidRDefault="004426F9" w:rsidP="008C20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C20C1" w:rsidRDefault="008C20C1" w:rsidP="00EA5D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DD5" w:rsidRPr="00EA5DD5" w:rsidRDefault="00A625FA" w:rsidP="00EA5DD5">
      <w:pPr>
        <w:jc w:val="both"/>
        <w:rPr>
          <w:rFonts w:ascii="Times New Roman" w:hAnsi="Times New Roman" w:cs="Times New Roman"/>
          <w:sz w:val="28"/>
          <w:szCs w:val="28"/>
        </w:rPr>
      </w:pPr>
      <w:r w:rsidRPr="00A625FA">
        <w:rPr>
          <w:rFonts w:ascii="Times New Roman" w:hAnsi="Times New Roman" w:cs="Times New Roman"/>
          <w:sz w:val="28"/>
          <w:szCs w:val="28"/>
        </w:rPr>
        <w:t>Библиографический список: 1. Дмитриева, Л. Г. Выявление творческого потенциала у детей и средства его активизации/ Л.Г. Дмитриева.- М.: Просвещение, 1982. –25 с. 2. Ермаковой Е.С, Румянцевой И.Б, Целищевой И.И. Развитие гибкости мышления детей» – СПб: Изд-во «Речь», 2007 г. 3. Костина, Э. П. Камертон/ Э.П. Костина. – М.: Просвещение, 2004.- с.47-48 4. Михайлова, М. А. Развитие творческих способностей дошкольников./ М.А. Михайлова. – Ярославль, 1997. – с.174-175 5. Черноиваненко, Н. М. Формирование творческих способностей/Н.М. Черноиваненко. – М.: Музыка, 1979. – 38 с</w:t>
      </w:r>
    </w:p>
    <w:sectPr w:rsidR="00EA5DD5" w:rsidRPr="00EA5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7A"/>
    <w:rsid w:val="00254840"/>
    <w:rsid w:val="003E181A"/>
    <w:rsid w:val="004426F9"/>
    <w:rsid w:val="00493C40"/>
    <w:rsid w:val="004C68C8"/>
    <w:rsid w:val="006D383A"/>
    <w:rsid w:val="00737E06"/>
    <w:rsid w:val="007C707A"/>
    <w:rsid w:val="007D0191"/>
    <w:rsid w:val="007E0821"/>
    <w:rsid w:val="008C20C1"/>
    <w:rsid w:val="008F0EDA"/>
    <w:rsid w:val="009B3064"/>
    <w:rsid w:val="00A625FA"/>
    <w:rsid w:val="00C60ADB"/>
    <w:rsid w:val="00CA74BD"/>
    <w:rsid w:val="00DA64D3"/>
    <w:rsid w:val="00DF53D2"/>
    <w:rsid w:val="00EA5DD5"/>
    <w:rsid w:val="00EC3785"/>
    <w:rsid w:val="00F7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559B8-3682-4F0A-83E0-ABF7636C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Anna</cp:lastModifiedBy>
  <cp:revision>2</cp:revision>
  <cp:lastPrinted>2024-11-14T10:43:00Z</cp:lastPrinted>
  <dcterms:created xsi:type="dcterms:W3CDTF">2025-02-19T07:53:00Z</dcterms:created>
  <dcterms:modified xsi:type="dcterms:W3CDTF">2025-02-19T07:53:00Z</dcterms:modified>
</cp:coreProperties>
</file>